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9A7ED" w14:textId="4FB6EF0D" w:rsidR="004A1E1C" w:rsidRDefault="004A1E1C" w:rsidP="00BE40EE">
      <w:pPr>
        <w:jc w:val="center"/>
        <w:rPr>
          <w:rFonts w:cs="2  Badr"/>
          <w:sz w:val="72"/>
          <w:szCs w:val="72"/>
          <w:rtl/>
          <w:lang w:bidi="fa-IR"/>
        </w:rPr>
      </w:pPr>
      <w:r>
        <w:rPr>
          <w:rFonts w:cs="2  Badr" w:hint="cs"/>
          <w:sz w:val="72"/>
          <w:szCs w:val="72"/>
          <w:rtl/>
          <w:lang w:bidi="fa-IR"/>
        </w:rPr>
        <w:t xml:space="preserve">بسمه تعالی </w:t>
      </w:r>
    </w:p>
    <w:p w14:paraId="17539B0E" w14:textId="0D030C40" w:rsidR="00023AE6" w:rsidRPr="00BE40EE" w:rsidRDefault="00BE40EE" w:rsidP="00BE40EE">
      <w:pPr>
        <w:jc w:val="center"/>
        <w:rPr>
          <w:rFonts w:cs="2  Badr"/>
          <w:sz w:val="72"/>
          <w:szCs w:val="72"/>
          <w:rtl/>
          <w:lang w:bidi="fa-IR"/>
        </w:rPr>
      </w:pPr>
      <w:r w:rsidRPr="00BE40EE">
        <w:rPr>
          <w:rFonts w:cs="2  Badr" w:hint="cs"/>
          <w:sz w:val="72"/>
          <w:szCs w:val="72"/>
          <w:rtl/>
          <w:lang w:bidi="fa-IR"/>
        </w:rPr>
        <w:t>به مناسبت</w:t>
      </w:r>
      <w:r w:rsidRPr="00BE40EE">
        <w:rPr>
          <w:rFonts w:cs="2  Badr" w:hint="cs"/>
          <w:b/>
          <w:bCs/>
          <w:color w:val="1F3864" w:themeColor="accent1" w:themeShade="80"/>
          <w:sz w:val="72"/>
          <w:szCs w:val="72"/>
          <w:rtl/>
          <w:lang w:bidi="fa-IR"/>
        </w:rPr>
        <w:t xml:space="preserve"> " دهه مبارک فجر"</w:t>
      </w:r>
      <w:r w:rsidRPr="00BE40EE">
        <w:rPr>
          <w:rFonts w:cs="2  Badr" w:hint="cs"/>
          <w:color w:val="1F3864" w:themeColor="accent1" w:themeShade="80"/>
          <w:sz w:val="72"/>
          <w:szCs w:val="72"/>
          <w:rtl/>
          <w:lang w:bidi="fa-IR"/>
        </w:rPr>
        <w:t xml:space="preserve"> </w:t>
      </w:r>
      <w:r w:rsidRPr="00BE40EE">
        <w:rPr>
          <w:rFonts w:cs="2  Badr" w:hint="cs"/>
          <w:sz w:val="72"/>
          <w:szCs w:val="72"/>
          <w:rtl/>
          <w:lang w:bidi="fa-IR"/>
        </w:rPr>
        <w:t xml:space="preserve">و ایجاد نشاط اجتماعی در بانوان، طرح ورزش صبحگاهی در محل پارک جنگلی </w:t>
      </w:r>
      <w:r w:rsidRPr="00BE40EE">
        <w:rPr>
          <w:rFonts w:cs="2  Badr" w:hint="cs"/>
          <w:b/>
          <w:bCs/>
          <w:sz w:val="72"/>
          <w:szCs w:val="72"/>
          <w:rtl/>
          <w:lang w:bidi="fa-IR"/>
        </w:rPr>
        <w:t>( پارک بانوان اصالت )</w:t>
      </w:r>
      <w:r w:rsidRPr="00BE40EE">
        <w:rPr>
          <w:rFonts w:cs="2  Badr" w:hint="cs"/>
          <w:sz w:val="72"/>
          <w:szCs w:val="72"/>
          <w:rtl/>
          <w:lang w:bidi="fa-IR"/>
        </w:rPr>
        <w:t xml:space="preserve"> در روز دوشنبه </w:t>
      </w:r>
      <w:r w:rsidRPr="00BE40EE">
        <w:rPr>
          <w:rFonts w:cs="2  Badr" w:hint="cs"/>
          <w:b/>
          <w:bCs/>
          <w:color w:val="1F3864" w:themeColor="accent1" w:themeShade="80"/>
          <w:sz w:val="72"/>
          <w:szCs w:val="72"/>
          <w:rtl/>
          <w:lang w:bidi="fa-IR"/>
        </w:rPr>
        <w:t>17/11/1401 ساعت 7:30 الی 10:30</w:t>
      </w:r>
      <w:r w:rsidRPr="00BE40EE">
        <w:rPr>
          <w:rFonts w:cs="2  Badr" w:hint="cs"/>
          <w:color w:val="1F3864" w:themeColor="accent1" w:themeShade="80"/>
          <w:sz w:val="72"/>
          <w:szCs w:val="72"/>
          <w:rtl/>
          <w:lang w:bidi="fa-IR"/>
        </w:rPr>
        <w:t xml:space="preserve"> </w:t>
      </w:r>
      <w:r w:rsidRPr="00BE40EE">
        <w:rPr>
          <w:rFonts w:cs="2  Badr" w:hint="cs"/>
          <w:sz w:val="72"/>
          <w:szCs w:val="72"/>
          <w:rtl/>
          <w:lang w:bidi="fa-IR"/>
        </w:rPr>
        <w:t>برگزار می گردد.</w:t>
      </w:r>
    </w:p>
    <w:sectPr w:rsidR="00023AE6" w:rsidRPr="00BE40EE" w:rsidSect="00BE40EE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EE"/>
    <w:rsid w:val="00023AE6"/>
    <w:rsid w:val="00216D4B"/>
    <w:rsid w:val="0031143F"/>
    <w:rsid w:val="004A1E1C"/>
    <w:rsid w:val="00B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D9C5"/>
  <w15:chartTrackingRefBased/>
  <w15:docId w15:val="{351D8387-BD58-449E-8B1B-FC3ACABA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ravabet6@setad.hums.ir</dc:creator>
  <cp:keywords/>
  <dc:description/>
  <cp:lastModifiedBy>ravabet6@setad.hums.ir</cp:lastModifiedBy>
  <cp:revision>2</cp:revision>
  <dcterms:created xsi:type="dcterms:W3CDTF">2023-02-05T07:46:00Z</dcterms:created>
  <dcterms:modified xsi:type="dcterms:W3CDTF">2023-02-05T08:01:00Z</dcterms:modified>
</cp:coreProperties>
</file>